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40104FC9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61674B">
        <w:rPr>
          <w:szCs w:val="20"/>
        </w:rPr>
        <w:t>1</w:t>
      </w:r>
      <w:r w:rsidR="009355EE">
        <w:rPr>
          <w:szCs w:val="20"/>
        </w:rPr>
        <w:t>9</w:t>
      </w:r>
      <w:r w:rsidR="007329A4">
        <w:rPr>
          <w:szCs w:val="20"/>
        </w:rPr>
        <w:t>.0</w:t>
      </w:r>
      <w:r w:rsidR="009355EE">
        <w:rPr>
          <w:szCs w:val="20"/>
        </w:rPr>
        <w:t>4</w:t>
      </w:r>
      <w:r w:rsidR="005D6EF3" w:rsidRPr="00C55353">
        <w:rPr>
          <w:szCs w:val="20"/>
        </w:rPr>
        <w:t>.201</w:t>
      </w:r>
      <w:r w:rsidR="007329A4">
        <w:rPr>
          <w:szCs w:val="20"/>
        </w:rPr>
        <w:t>9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41A47D45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7329A4">
        <w:rPr>
          <w:szCs w:val="20"/>
        </w:rPr>
        <w:t>1</w:t>
      </w:r>
      <w:r w:rsidR="009355EE">
        <w:rPr>
          <w:szCs w:val="20"/>
        </w:rPr>
        <w:t>0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GB</w:t>
      </w:r>
      <w:r w:rsidRPr="00C55353">
        <w:rPr>
          <w:szCs w:val="20"/>
        </w:rPr>
        <w:t>/201</w:t>
      </w:r>
      <w:r w:rsidR="009355EE">
        <w:rPr>
          <w:szCs w:val="20"/>
        </w:rPr>
        <w:t>9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4097B1C9" w:rsidR="00D91D93" w:rsidRPr="00C55353" w:rsidRDefault="00D91D93" w:rsidP="00F61F90">
      <w:pPr>
        <w:spacing w:after="12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(DZ.U. 201</w:t>
      </w:r>
      <w:r w:rsidR="0061674B">
        <w:rPr>
          <w:rFonts w:ascii="Arial" w:hAnsi="Arial" w:cs="Arial"/>
          <w:sz w:val="20"/>
          <w:szCs w:val="20"/>
        </w:rPr>
        <w:t>8</w:t>
      </w:r>
      <w:r w:rsidR="0037425C">
        <w:rPr>
          <w:rFonts w:ascii="Arial" w:hAnsi="Arial" w:cs="Arial"/>
          <w:sz w:val="20"/>
          <w:szCs w:val="20"/>
        </w:rPr>
        <w:t xml:space="preserve"> poz.</w:t>
      </w:r>
      <w:r w:rsidR="0061674B">
        <w:rPr>
          <w:rFonts w:ascii="Arial" w:hAnsi="Arial" w:cs="Arial"/>
          <w:sz w:val="20"/>
          <w:szCs w:val="20"/>
        </w:rPr>
        <w:t>1986</w:t>
      </w:r>
      <w:r w:rsidR="0037425C">
        <w:rPr>
          <w:rFonts w:ascii="Arial" w:hAnsi="Arial" w:cs="Arial"/>
          <w:sz w:val="20"/>
          <w:szCs w:val="20"/>
        </w:rPr>
        <w:t xml:space="preserve"> z późn. zm.)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9355EE" w:rsidRPr="009355EE">
        <w:rPr>
          <w:rFonts w:ascii="Arial" w:hAnsi="Arial" w:cs="Arial"/>
          <w:b/>
          <w:sz w:val="20"/>
          <w:szCs w:val="20"/>
        </w:rPr>
        <w:t>Wykonanie drogi pożarowej, nawierzchni parkingu oraz nowych miejsc postojowych na terenie MIR-PIB</w:t>
      </w:r>
      <w:r w:rsidR="009355EE">
        <w:rPr>
          <w:rFonts w:ascii="Arial" w:hAnsi="Arial" w:cs="Arial"/>
          <w:b/>
          <w:sz w:val="20"/>
          <w:szCs w:val="20"/>
        </w:rPr>
        <w:t>.</w:t>
      </w:r>
    </w:p>
    <w:p w14:paraId="4E2E6469" w14:textId="72D3FE9E" w:rsidR="00D91D93" w:rsidRPr="00C5535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9355EE">
        <w:rPr>
          <w:szCs w:val="20"/>
        </w:rPr>
        <w:t>189</w:t>
      </w:r>
      <w:r w:rsidR="0061674B">
        <w:rPr>
          <w:rFonts w:eastAsia="Arial Unicode MS"/>
          <w:bCs/>
          <w:szCs w:val="20"/>
        </w:rPr>
        <w:t> 000,00</w:t>
      </w:r>
      <w:r w:rsidR="00F50FE2" w:rsidRPr="00F50FE2">
        <w:rPr>
          <w:rFonts w:eastAsia="Arial Unicode MS"/>
          <w:bCs/>
          <w:szCs w:val="20"/>
        </w:rPr>
        <w:t xml:space="preserve">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następujące</w:t>
      </w:r>
      <w:r w:rsidR="00F61F90">
        <w:rPr>
          <w:szCs w:val="20"/>
        </w:rPr>
        <w:t xml:space="preserve"> oferty:</w:t>
      </w:r>
    </w:p>
    <w:p w14:paraId="47F1F539" w14:textId="5C7A7912" w:rsidR="00F61F90" w:rsidRDefault="009355EE" w:rsidP="007329A4">
      <w:pPr>
        <w:pStyle w:val="ZALACZNIK-Wyliczenie2-x"/>
        <w:numPr>
          <w:ilvl w:val="1"/>
          <w:numId w:val="1"/>
        </w:numPr>
        <w:tabs>
          <w:tab w:val="clear" w:pos="539"/>
          <w:tab w:val="left" w:pos="709"/>
        </w:tabs>
        <w:spacing w:after="120" w:line="240" w:lineRule="auto"/>
        <w:ind w:left="709" w:right="0" w:hanging="425"/>
        <w:rPr>
          <w:szCs w:val="20"/>
        </w:rPr>
      </w:pPr>
      <w:r>
        <w:rPr>
          <w:szCs w:val="20"/>
        </w:rPr>
        <w:t>Firma BRUKBED Radosław Kuczyński ul. Długa 16 89-606 Charzykowy</w:t>
      </w:r>
      <w:r w:rsidR="007329A4">
        <w:rPr>
          <w:szCs w:val="20"/>
        </w:rPr>
        <w:t>; c</w:t>
      </w:r>
      <w:r w:rsidR="001C0B91">
        <w:rPr>
          <w:szCs w:val="20"/>
        </w:rPr>
        <w:t>ena brutto oferty</w:t>
      </w:r>
      <w:r w:rsidR="006503A4">
        <w:rPr>
          <w:szCs w:val="20"/>
        </w:rPr>
        <w:t>:</w:t>
      </w:r>
      <w:r w:rsidR="00C9721D">
        <w:rPr>
          <w:szCs w:val="20"/>
        </w:rPr>
        <w:t xml:space="preserve"> </w:t>
      </w:r>
      <w:r>
        <w:rPr>
          <w:szCs w:val="20"/>
        </w:rPr>
        <w:t>199 257,82</w:t>
      </w:r>
      <w:r w:rsidR="007329A4">
        <w:rPr>
          <w:szCs w:val="20"/>
        </w:rPr>
        <w:t xml:space="preserve"> zł</w:t>
      </w:r>
      <w:r w:rsidR="006503A4">
        <w:rPr>
          <w:szCs w:val="20"/>
        </w:rPr>
        <w:t>;</w:t>
      </w:r>
    </w:p>
    <w:p w14:paraId="76836824" w14:textId="63747FF3" w:rsidR="007329A4" w:rsidRDefault="00DD08D7" w:rsidP="00F61F90">
      <w:pPr>
        <w:pStyle w:val="ZALACZNIK-Wyliczenie2-x"/>
        <w:numPr>
          <w:ilvl w:val="1"/>
          <w:numId w:val="1"/>
        </w:numPr>
        <w:tabs>
          <w:tab w:val="clear" w:pos="539"/>
          <w:tab w:val="left" w:pos="709"/>
        </w:tabs>
        <w:spacing w:after="120" w:line="240" w:lineRule="auto"/>
        <w:ind w:left="709" w:right="0" w:hanging="425"/>
        <w:rPr>
          <w:szCs w:val="20"/>
        </w:rPr>
      </w:pPr>
      <w:r>
        <w:rPr>
          <w:szCs w:val="20"/>
        </w:rPr>
        <w:t>BRUKMAR Karol Marciński ul. Katowicka 17a/4 84-230 Rumia; cena brutto: 272 445 zł</w:t>
      </w:r>
    </w:p>
    <w:p w14:paraId="29E4468C" w14:textId="300D2F1A" w:rsidR="00DD08D7" w:rsidRDefault="00DD08D7" w:rsidP="00F61F90">
      <w:pPr>
        <w:pStyle w:val="ZALACZNIK-Wyliczenie2-x"/>
        <w:numPr>
          <w:ilvl w:val="1"/>
          <w:numId w:val="1"/>
        </w:numPr>
        <w:tabs>
          <w:tab w:val="clear" w:pos="539"/>
          <w:tab w:val="left" w:pos="709"/>
        </w:tabs>
        <w:spacing w:after="120" w:line="240" w:lineRule="auto"/>
        <w:ind w:left="709" w:right="0" w:hanging="425"/>
        <w:rPr>
          <w:szCs w:val="20"/>
        </w:rPr>
      </w:pPr>
      <w:r>
        <w:rPr>
          <w:szCs w:val="20"/>
        </w:rPr>
        <w:t>Laro s.c. Piotr Romanow Dorota Romanow ul. Reja 4 84-220 Strzebielino; cena brutto: 221 573,52 zł</w:t>
      </w:r>
    </w:p>
    <w:p w14:paraId="0A4D24CD" w14:textId="25B49CF1" w:rsidR="005C655A" w:rsidRDefault="00DD08D7" w:rsidP="00F61F90">
      <w:pPr>
        <w:pStyle w:val="ZALACZNIK-Wyliczenie2-x"/>
        <w:numPr>
          <w:ilvl w:val="1"/>
          <w:numId w:val="1"/>
        </w:numPr>
        <w:tabs>
          <w:tab w:val="clear" w:pos="539"/>
          <w:tab w:val="left" w:pos="709"/>
        </w:tabs>
        <w:spacing w:after="120" w:line="240" w:lineRule="auto"/>
        <w:ind w:left="709" w:right="0" w:hanging="425"/>
        <w:rPr>
          <w:szCs w:val="20"/>
        </w:rPr>
      </w:pPr>
      <w:r>
        <w:rPr>
          <w:szCs w:val="20"/>
        </w:rPr>
        <w:t xml:space="preserve">Przedsiębiorstwo Usługowo Handlowe </w:t>
      </w:r>
      <w:proofErr w:type="spellStart"/>
      <w:r>
        <w:rPr>
          <w:szCs w:val="20"/>
        </w:rPr>
        <w:t>Cygiert</w:t>
      </w:r>
      <w:proofErr w:type="spellEnd"/>
      <w:r>
        <w:rPr>
          <w:szCs w:val="20"/>
        </w:rPr>
        <w:t xml:space="preserve"> Julita ul. Świerkowa 6 83-341 Gowidlino; cena brutto: 263 293,51</w:t>
      </w:r>
      <w:bookmarkStart w:id="0" w:name="_GoBack"/>
      <w:bookmarkEnd w:id="0"/>
    </w:p>
    <w:p w14:paraId="612C2C84" w14:textId="77777777" w:rsidR="007329A4" w:rsidRDefault="007329A4" w:rsidP="005C655A">
      <w:pPr>
        <w:pStyle w:val="ZALACZNIK-Wyliczenie2-x"/>
        <w:tabs>
          <w:tab w:val="clear" w:pos="539"/>
          <w:tab w:val="left" w:pos="709"/>
        </w:tabs>
        <w:spacing w:after="120" w:line="240" w:lineRule="auto"/>
        <w:ind w:left="709" w:right="0" w:firstLine="0"/>
        <w:rPr>
          <w:szCs w:val="20"/>
        </w:rPr>
      </w:pPr>
    </w:p>
    <w:p w14:paraId="0980B3F8" w14:textId="325AB230" w:rsidR="00F61F90" w:rsidRPr="00025398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F61F90">
        <w:rPr>
          <w:szCs w:val="20"/>
        </w:rPr>
        <w:t>Termin</w:t>
      </w:r>
      <w:r w:rsidRPr="004F6D17">
        <w:rPr>
          <w:rFonts w:eastAsia="Arial Unicode MS"/>
          <w:color w:val="000000"/>
          <w:szCs w:val="20"/>
        </w:rPr>
        <w:t xml:space="preserve"> realizacji zamówienia: </w:t>
      </w:r>
      <w:r>
        <w:rPr>
          <w:rFonts w:eastAsia="Arial Unicode MS"/>
          <w:color w:val="000000"/>
          <w:szCs w:val="20"/>
        </w:rPr>
        <w:t xml:space="preserve">maksymalnie do </w:t>
      </w:r>
      <w:r w:rsidR="007E2B1F">
        <w:rPr>
          <w:rFonts w:eastAsia="Arial Unicode MS"/>
          <w:color w:val="000000"/>
          <w:szCs w:val="20"/>
        </w:rPr>
        <w:t>30.</w:t>
      </w:r>
      <w:r w:rsidR="00DD08D7">
        <w:rPr>
          <w:rFonts w:eastAsia="Arial Unicode MS"/>
          <w:color w:val="000000"/>
          <w:szCs w:val="20"/>
        </w:rPr>
        <w:t>11</w:t>
      </w:r>
      <w:r w:rsidR="007E2B1F">
        <w:rPr>
          <w:rFonts w:eastAsia="Arial Unicode MS"/>
          <w:color w:val="000000"/>
          <w:szCs w:val="20"/>
        </w:rPr>
        <w:t>.2019</w:t>
      </w:r>
      <w:r>
        <w:rPr>
          <w:rFonts w:eastAsia="Arial Unicode MS"/>
          <w:color w:val="000000"/>
          <w:szCs w:val="20"/>
        </w:rPr>
        <w:t xml:space="preserve"> r.</w:t>
      </w:r>
      <w:r w:rsidRPr="004F6D17">
        <w:rPr>
          <w:spacing w:val="-6"/>
          <w:szCs w:val="20"/>
        </w:rPr>
        <w:t xml:space="preserve"> </w:t>
      </w:r>
    </w:p>
    <w:p w14:paraId="4E2E6471" w14:textId="16514C40" w:rsidR="008E6FE3" w:rsidRPr="00C55353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39114D">
        <w:rPr>
          <w:spacing w:val="-6"/>
          <w:szCs w:val="20"/>
        </w:rPr>
        <w:t>Wykonawca udzieli gwarancji na wykonywany przedmiot zamówienia oraz na wbudowa</w:t>
      </w:r>
      <w:r w:rsidR="00DD08D7">
        <w:rPr>
          <w:spacing w:val="-6"/>
          <w:szCs w:val="20"/>
        </w:rPr>
        <w:t>ne materiały na okres minimum 24</w:t>
      </w:r>
      <w:r w:rsidRPr="0039114D">
        <w:rPr>
          <w:spacing w:val="-6"/>
          <w:szCs w:val="20"/>
        </w:rPr>
        <w:t xml:space="preserve"> miesi</w:t>
      </w:r>
      <w:r w:rsidR="00DD08D7">
        <w:rPr>
          <w:spacing w:val="-6"/>
          <w:szCs w:val="20"/>
        </w:rPr>
        <w:t>ą</w:t>
      </w:r>
      <w:r w:rsidRPr="0039114D">
        <w:rPr>
          <w:spacing w:val="-6"/>
          <w:szCs w:val="20"/>
        </w:rPr>
        <w:t>c</w:t>
      </w:r>
      <w:r w:rsidR="00DD08D7">
        <w:rPr>
          <w:spacing w:val="-6"/>
          <w:szCs w:val="20"/>
        </w:rPr>
        <w:t>e</w:t>
      </w:r>
      <w:r w:rsidRPr="0039114D">
        <w:rPr>
          <w:spacing w:val="-6"/>
          <w:szCs w:val="20"/>
        </w:rPr>
        <w:t>.</w:t>
      </w: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354686CD" w:rsidR="00494F67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Tomasz Formejster</w:t>
      </w:r>
    </w:p>
    <w:sectPr w:rsidR="00494F67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6476" w14:textId="77777777" w:rsidR="006E4C75" w:rsidRDefault="006E4C75" w:rsidP="00994DB0">
      <w:pPr>
        <w:spacing w:after="0" w:line="240" w:lineRule="auto"/>
      </w:pPr>
      <w:r>
        <w:separator/>
      </w:r>
    </w:p>
  </w:endnote>
  <w:endnote w:type="continuationSeparator" w:id="0">
    <w:p w14:paraId="4E2E6477" w14:textId="77777777" w:rsidR="006E4C75" w:rsidRDefault="006E4C75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6474" w14:textId="77777777" w:rsidR="006E4C75" w:rsidRDefault="006E4C75" w:rsidP="00994DB0">
      <w:pPr>
        <w:spacing w:after="0" w:line="240" w:lineRule="auto"/>
      </w:pPr>
      <w:r>
        <w:separator/>
      </w:r>
    </w:p>
  </w:footnote>
  <w:footnote w:type="continuationSeparator" w:id="0">
    <w:p w14:paraId="4E2E6475" w14:textId="77777777" w:rsidR="006E4C75" w:rsidRDefault="006E4C75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8069B7"/>
    <w:rsid w:val="00824380"/>
    <w:rsid w:val="008258BD"/>
    <w:rsid w:val="0083404F"/>
    <w:rsid w:val="00851A0C"/>
    <w:rsid w:val="00866AF6"/>
    <w:rsid w:val="00876B91"/>
    <w:rsid w:val="008A7059"/>
    <w:rsid w:val="008C367F"/>
    <w:rsid w:val="008E6FE3"/>
    <w:rsid w:val="008F05AF"/>
    <w:rsid w:val="00926F39"/>
    <w:rsid w:val="009355EE"/>
    <w:rsid w:val="00942EAC"/>
    <w:rsid w:val="00977454"/>
    <w:rsid w:val="00977CA9"/>
    <w:rsid w:val="0098040B"/>
    <w:rsid w:val="00994DB0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85DED"/>
    <w:rsid w:val="00D91D93"/>
    <w:rsid w:val="00DB0D5A"/>
    <w:rsid w:val="00DB3E5F"/>
    <w:rsid w:val="00DB7FB6"/>
    <w:rsid w:val="00DC56E2"/>
    <w:rsid w:val="00DD08D7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25</cp:revision>
  <cp:lastPrinted>2018-09-19T14:35:00Z</cp:lastPrinted>
  <dcterms:created xsi:type="dcterms:W3CDTF">2017-02-24T10:40:00Z</dcterms:created>
  <dcterms:modified xsi:type="dcterms:W3CDTF">2019-04-19T09:16:00Z</dcterms:modified>
</cp:coreProperties>
</file>